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E9FB6A" w14:textId="77777777" w:rsidR="00E96469" w:rsidRDefault="00E96469" w:rsidP="00E9646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Сравнительная таблица </w:t>
      </w:r>
    </w:p>
    <w:p w14:paraId="297C68FB" w14:textId="2295FCB8" w:rsidR="001B7C01" w:rsidRPr="001B7C01" w:rsidRDefault="00E96469" w:rsidP="001B7C0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</w:pPr>
      <w:proofErr w:type="gramStart"/>
      <w:r w:rsidRPr="001B7C01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1B7C01">
        <w:rPr>
          <w:rFonts w:ascii="Times New Roman" w:hAnsi="Times New Roman" w:cs="Times New Roman"/>
          <w:b/>
          <w:sz w:val="28"/>
          <w:szCs w:val="28"/>
        </w:rPr>
        <w:t xml:space="preserve"> проекту постановления Правительства Кыргызской Республики</w:t>
      </w:r>
      <w:r w:rsidR="001B7C01" w:rsidRPr="001B7C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B7C01" w:rsidRPr="003C5347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</w:t>
      </w:r>
      <w:r w:rsidR="001B7C01" w:rsidRPr="003C5347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постановление Правительства</w:t>
      </w:r>
      <w:r w:rsidR="001B7C01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1B7C01" w:rsidRPr="003C5347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</w:rPr>
        <w:t>Кыргызской Республики</w:t>
      </w:r>
      <w:r w:rsidR="001B7C01" w:rsidRPr="003C5347">
        <w:rPr>
          <w:rFonts w:ascii="Times New Roman" w:hAnsi="Times New Roman" w:cs="Times New Roman"/>
          <w:b/>
          <w:bCs/>
          <w:sz w:val="28"/>
          <w:szCs w:val="28"/>
        </w:rPr>
        <w:t xml:space="preserve"> «О мерах по обеспечению</w:t>
      </w:r>
      <w:r w:rsidR="001B7C01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1B7C01" w:rsidRPr="003C5347">
        <w:rPr>
          <w:rFonts w:ascii="Times New Roman" w:hAnsi="Times New Roman" w:cs="Times New Roman"/>
          <w:b/>
          <w:bCs/>
          <w:sz w:val="28"/>
          <w:szCs w:val="28"/>
        </w:rPr>
        <w:t>населения лекарственными средствами и медицинскими</w:t>
      </w:r>
      <w:r w:rsidR="001B7C01">
        <w:rPr>
          <w:rFonts w:ascii="Times New Roman" w:hAnsi="Times New Roman" w:cs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1B7C01" w:rsidRPr="003C5347">
        <w:rPr>
          <w:rFonts w:ascii="Times New Roman" w:hAnsi="Times New Roman" w:cs="Times New Roman"/>
          <w:b/>
          <w:bCs/>
          <w:sz w:val="28"/>
          <w:szCs w:val="28"/>
        </w:rPr>
        <w:t xml:space="preserve">изделиями в связи с пандемией </w:t>
      </w:r>
      <w:proofErr w:type="spellStart"/>
      <w:r w:rsidR="001B7C01" w:rsidRPr="003C5347">
        <w:rPr>
          <w:rFonts w:ascii="Times New Roman" w:hAnsi="Times New Roman" w:cs="Times New Roman"/>
          <w:b/>
          <w:bCs/>
          <w:sz w:val="28"/>
          <w:szCs w:val="28"/>
        </w:rPr>
        <w:t>коронавирусной</w:t>
      </w:r>
      <w:proofErr w:type="spellEnd"/>
      <w:r w:rsidR="001B7C01" w:rsidRPr="003C5347">
        <w:rPr>
          <w:rFonts w:ascii="Times New Roman" w:hAnsi="Times New Roman" w:cs="Times New Roman"/>
          <w:b/>
          <w:bCs/>
          <w:sz w:val="28"/>
          <w:szCs w:val="28"/>
        </w:rPr>
        <w:t xml:space="preserve"> инфекции»</w:t>
      </w:r>
    </w:p>
    <w:p w14:paraId="210CD58C" w14:textId="24D41F68" w:rsidR="00E96469" w:rsidRPr="001B7C01" w:rsidRDefault="001B7C01" w:rsidP="001B7C0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C5347">
        <w:rPr>
          <w:rFonts w:ascii="Times New Roman" w:hAnsi="Times New Roman" w:cs="Times New Roman"/>
          <w:b/>
          <w:bCs/>
          <w:sz w:val="28"/>
          <w:szCs w:val="28"/>
        </w:rPr>
        <w:t>от</w:t>
      </w:r>
      <w:proofErr w:type="gramEnd"/>
      <w:r w:rsidRPr="003C5347">
        <w:rPr>
          <w:rFonts w:ascii="Times New Roman" w:hAnsi="Times New Roman" w:cs="Times New Roman"/>
          <w:b/>
          <w:bCs/>
          <w:sz w:val="28"/>
          <w:szCs w:val="28"/>
        </w:rPr>
        <w:t xml:space="preserve"> 23 марта 2020 года № 178</w:t>
      </w:r>
    </w:p>
    <w:p w14:paraId="5F4ED510" w14:textId="6F0CEB6B" w:rsidR="00E96469" w:rsidRPr="00E96469" w:rsidRDefault="00E96469" w:rsidP="00E96469">
      <w:pPr>
        <w:spacing w:after="0" w:line="240" w:lineRule="auto"/>
        <w:contextualSpacing/>
        <w:jc w:val="center"/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</w:pPr>
    </w:p>
    <w:tbl>
      <w:tblPr>
        <w:tblStyle w:val="a3"/>
        <w:tblpPr w:leftFromText="180" w:rightFromText="180" w:vertAnchor="page" w:horzAnchor="margin" w:tblpY="2770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E96469" w14:paraId="6D608D99" w14:textId="77777777" w:rsidTr="00E96469">
        <w:trPr>
          <w:trHeight w:val="560"/>
        </w:trPr>
        <w:tc>
          <w:tcPr>
            <w:tcW w:w="7280" w:type="dxa"/>
          </w:tcPr>
          <w:p w14:paraId="3411EDFC" w14:textId="77777777" w:rsidR="00E96469" w:rsidRPr="00A768B0" w:rsidRDefault="00E96469" w:rsidP="00E964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68B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Действующая редакция</w:t>
            </w:r>
          </w:p>
        </w:tc>
        <w:tc>
          <w:tcPr>
            <w:tcW w:w="7280" w:type="dxa"/>
          </w:tcPr>
          <w:p w14:paraId="2EE39F3C" w14:textId="77777777" w:rsidR="00E96469" w:rsidRPr="00A768B0" w:rsidRDefault="00E96469" w:rsidP="00E9646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768B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Предлагаемая редакция</w:t>
            </w:r>
          </w:p>
        </w:tc>
      </w:tr>
      <w:tr w:rsidR="00E96469" w14:paraId="29DDB3CA" w14:textId="77777777" w:rsidTr="00E96469">
        <w:trPr>
          <w:trHeight w:val="4524"/>
        </w:trPr>
        <w:tc>
          <w:tcPr>
            <w:tcW w:w="7280" w:type="dxa"/>
          </w:tcPr>
          <w:p w14:paraId="2C250764" w14:textId="77777777" w:rsidR="00E96469" w:rsidRPr="00331C6F" w:rsidRDefault="00E96469" w:rsidP="00E96469">
            <w:pPr>
              <w:shd w:val="clear" w:color="auto" w:fill="FFFFFF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целях обеспечения населения лекарственными средствами и медицинскими изделиями, принятия оперативных мер по недопущению дальнейшего распространения </w:t>
            </w:r>
            <w:proofErr w:type="spellStart"/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коронавирусной</w:t>
            </w:r>
            <w:proofErr w:type="spellEnd"/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инфекции (COVID-19) на территории Кыргызской Республики, в соответствии с законами Кыргызской Республики "</w:t>
            </w:r>
            <w:hyperlink r:id="rId4" w:history="1">
              <w:r w:rsidRPr="00331C6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Об обращении лекарственных средств</w:t>
              </w:r>
            </w:hyperlink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", "</w:t>
            </w:r>
            <w:hyperlink r:id="rId5" w:history="1">
              <w:r w:rsidRPr="00331C6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Об обращении медицинских изделий</w:t>
              </w:r>
            </w:hyperlink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", "</w:t>
            </w:r>
            <w:hyperlink r:id="rId6" w:history="1">
              <w:r w:rsidRPr="00331C6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Об общественном здравоохранении</w:t>
              </w:r>
            </w:hyperlink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", статьями </w:t>
            </w:r>
            <w:hyperlink r:id="rId7" w:anchor="st_10" w:history="1">
              <w:r w:rsidRPr="00331C6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10</w:t>
              </w:r>
            </w:hyperlink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 </w:t>
            </w:r>
            <w:hyperlink r:id="rId8" w:anchor="st_17" w:history="1">
              <w:r w:rsidRPr="00331C6F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17</w:t>
              </w:r>
            </w:hyperlink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конституционного Закона Кыргызской Республики "О Правительстве Кыргызской Республики" Правительство Кыргызской Республики постановляет:</w:t>
            </w:r>
          </w:p>
          <w:p w14:paraId="239954E2" w14:textId="77777777" w:rsidR="00E96469" w:rsidRPr="00331C6F" w:rsidRDefault="00E96469" w:rsidP="00E9646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Pr="004105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Разрешить субъектам фармацевтической и предпринимательской деятельности</w:t>
            </w:r>
            <w:r w:rsidRPr="00331C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до официальной отмены настоящего постановления:</w:t>
            </w:r>
          </w:p>
          <w:p w14:paraId="4C5A1580" w14:textId="77777777" w:rsidR="00E96469" w:rsidRPr="00331C6F" w:rsidRDefault="00E96469" w:rsidP="00E9646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поставку без государственной регистрации лекарственных средств </w:t>
            </w:r>
            <w:r w:rsidRPr="00331C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 медицинских изделий (при этом поставляемые лекарственные средства и медицинские изделия должны быть зарегистрированы в стране-производителе),</w:t>
            </w:r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 включенных в Национальный перечень жизненно важных лекарственных средств и медицинских изделий Кыргызской Республики (далее – Национальный перечень), и/или перечень лекарственных средств и медицинских изделий, необходимых для диагностики и </w:t>
            </w:r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лечения </w:t>
            </w:r>
            <w:proofErr w:type="spellStart"/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коронавирусной</w:t>
            </w:r>
            <w:proofErr w:type="spellEnd"/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инфекции (далее – Перечень), утвержденный уполномоченным органом Кыргызской Республики в области здравоохранения;</w:t>
            </w:r>
          </w:p>
          <w:p w14:paraId="36F7C091" w14:textId="77777777" w:rsidR="00E96469" w:rsidRPr="00331C6F" w:rsidRDefault="00E96469" w:rsidP="00E9646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поставку лекарственных средств и медицинских изделий, указанных в абзаце втором пункта 1 настоящего постановления, в случаях отсутствия: </w:t>
            </w:r>
          </w:p>
          <w:p w14:paraId="59A3582F" w14:textId="77777777" w:rsidR="00E96469" w:rsidRPr="00331C6F" w:rsidRDefault="00E96469" w:rsidP="00E9646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маркировки</w:t>
            </w:r>
            <w:proofErr w:type="gramEnd"/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упаковки на государственном и официальном языках  –  с использованием стикера на государственном и/или официальном языках;</w:t>
            </w:r>
          </w:p>
          <w:p w14:paraId="6A7AF749" w14:textId="77777777" w:rsidR="00E96469" w:rsidRPr="00331C6F" w:rsidRDefault="00E96469" w:rsidP="00E9646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инструкции</w:t>
            </w:r>
            <w:proofErr w:type="gramEnd"/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медицинскому применению на государственном и официальном языках  – с обеспечением перевода на государственный или официальный язык;</w:t>
            </w:r>
          </w:p>
          <w:p w14:paraId="0A6DA129" w14:textId="77777777" w:rsidR="00E96469" w:rsidRPr="00331C6F" w:rsidRDefault="00E96469" w:rsidP="00E9646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поставку лекарственных средств и медицинских изделий, зарегистрированных на территории Кыргызской Республики, включенных в Национальный перечень и/или Перечень, имеющих отличия по маркировке и/или инструкции по медицинскому применению от зарегистрированных;</w:t>
            </w:r>
          </w:p>
          <w:p w14:paraId="2ACC5C1E" w14:textId="77777777" w:rsidR="00E96469" w:rsidRPr="00331C6F" w:rsidRDefault="00E96469" w:rsidP="00E9646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1C6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 производство и реализацию медицинских масок без лицензии и государственной регистрации.</w:t>
            </w:r>
          </w:p>
          <w:p w14:paraId="7CF6A38A" w14:textId="77777777" w:rsidR="00E96469" w:rsidRPr="00331C6F" w:rsidRDefault="00E96469" w:rsidP="00E9646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Министерству здравоохранения Кыргызской Республики:</w:t>
            </w:r>
          </w:p>
          <w:p w14:paraId="1CECF1A0" w14:textId="77777777" w:rsidR="00E96469" w:rsidRPr="00331C6F" w:rsidRDefault="00E96469" w:rsidP="00E9646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оперативном порядке обеспечить проведение оценки качества лекарственных средств и медицинских изделий, указанных в пункте 1 настоящего постановления;</w:t>
            </w:r>
          </w:p>
          <w:p w14:paraId="48FE50C7" w14:textId="77777777" w:rsidR="00E96469" w:rsidRPr="00331C6F" w:rsidRDefault="00E96469" w:rsidP="00E9646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принять необходимые меры, вытекающие из настоящего постановления.</w:t>
            </w:r>
          </w:p>
          <w:p w14:paraId="5F6DD156" w14:textId="77777777" w:rsidR="00E96469" w:rsidRPr="00331C6F" w:rsidRDefault="00E96469" w:rsidP="00E9646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Государственной таможенной службе при Правительстве Кыргызской Республики, Государственной пограничной службе Кыргызской Республики принять соответствующие меры, вытекающие из настоящего постановления.</w:t>
            </w:r>
          </w:p>
          <w:p w14:paraId="1304B16D" w14:textId="77777777" w:rsidR="00E96469" w:rsidRPr="00331C6F" w:rsidRDefault="00E96469" w:rsidP="00E9646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 Контроль за исполнением настоящего постановления возложить на соответствующие отделы Аппарата Правительства Кыргызской Республики.</w:t>
            </w:r>
          </w:p>
          <w:p w14:paraId="36176CA1" w14:textId="77777777" w:rsidR="00E96469" w:rsidRPr="00331C6F" w:rsidRDefault="00E96469" w:rsidP="00E9646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Настоящее постановление вступает в силу со дня официального опубликования.</w:t>
            </w:r>
          </w:p>
          <w:p w14:paraId="3BAF21A6" w14:textId="77777777" w:rsidR="00E96469" w:rsidRPr="00331C6F" w:rsidRDefault="00E96469" w:rsidP="00E9646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14:paraId="48AAA9E2" w14:textId="77777777" w:rsidR="00E96469" w:rsidRPr="00331C6F" w:rsidRDefault="00E96469" w:rsidP="00E964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440F01" w14:textId="77777777" w:rsidR="00E96469" w:rsidRPr="00331C6F" w:rsidRDefault="00E96469" w:rsidP="00E9646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0" w:type="dxa"/>
          </w:tcPr>
          <w:p w14:paraId="0C007348" w14:textId="77777777" w:rsidR="00E96469" w:rsidRPr="00331C6F" w:rsidRDefault="00E96469" w:rsidP="00E96469">
            <w:pPr>
              <w:ind w:right="-1"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C6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lastRenderedPageBreak/>
              <w:t xml:space="preserve">В целях бесперебойного обеспечения населения необходимыми лекарственными средствами и медицинскими изделиями в связи с ухудшением эпидемиологической ситуации, </w:t>
            </w:r>
            <w:r w:rsidRPr="00331C6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связанной с </w:t>
            </w:r>
            <w:proofErr w:type="spellStart"/>
            <w:r w:rsidRPr="00331C6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коронавирусной</w:t>
            </w:r>
            <w:proofErr w:type="spellEnd"/>
            <w:r w:rsidRPr="00331C6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инфекцией (COVID-19) на территории Кыргызс</w:t>
            </w:r>
            <w:bookmarkStart w:id="0" w:name="_GoBack"/>
            <w:bookmarkEnd w:id="0"/>
            <w:r w:rsidRPr="00331C6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кой Республики, в соответствии с законами Кыргызской Республики</w:t>
            </w:r>
            <w:r w:rsidRPr="00331C6F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331C6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hyperlink r:id="rId9" w:history="1">
              <w:r w:rsidRPr="00331C6F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Об обращении лекарственных средств</w:t>
              </w:r>
            </w:hyperlink>
            <w:r w:rsidRPr="00331C6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», «</w:t>
            </w:r>
            <w:hyperlink r:id="rId10" w:history="1">
              <w:r w:rsidRPr="00331C6F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Об обращении медицинских изделий</w:t>
              </w:r>
            </w:hyperlink>
            <w:r w:rsidRPr="00331C6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»,</w:t>
            </w:r>
            <w:r w:rsidRPr="00331C6F">
              <w:rPr>
                <w:rFonts w:ascii="Times New Roman" w:hAnsi="Times New Roman" w:cs="Times New Roman"/>
                <w:sz w:val="28"/>
                <w:szCs w:val="28"/>
              </w:rPr>
              <w:t xml:space="preserve"> статьями 10 и 17 конституционного Закона Кыргызской Республики                                          «О Правительстве Кыргызской Республики» Правительство Кыргызской Республики постановляет: </w:t>
            </w:r>
          </w:p>
          <w:p w14:paraId="08534370" w14:textId="77777777" w:rsidR="00E96469" w:rsidRPr="00331C6F" w:rsidRDefault="00E96469" w:rsidP="00E9646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D4ECE97" w14:textId="77777777" w:rsidR="00E96469" w:rsidRPr="00331C6F" w:rsidRDefault="00E96469" w:rsidP="00E9646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C6F">
              <w:rPr>
                <w:rFonts w:ascii="Times New Roman" w:hAnsi="Times New Roman" w:cs="Times New Roman"/>
                <w:sz w:val="28"/>
                <w:szCs w:val="28"/>
              </w:rPr>
              <w:t>1. Внести в постановление Правительства Кыргызской Республики</w:t>
            </w:r>
            <w:r w:rsidRPr="00331C6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331C6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br/>
            </w:r>
            <w:r w:rsidRPr="00331C6F">
              <w:rPr>
                <w:rFonts w:ascii="Times New Roman" w:hAnsi="Times New Roman" w:cs="Times New Roman"/>
                <w:sz w:val="28"/>
                <w:szCs w:val="28"/>
              </w:rPr>
              <w:t xml:space="preserve">«О мерах по обеспечению населения лекарственными средствами и медицинскими изделиями в связи с пандемией </w:t>
            </w:r>
            <w:proofErr w:type="spellStart"/>
            <w:r w:rsidRPr="00331C6F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331C6F">
              <w:rPr>
                <w:rFonts w:ascii="Times New Roman" w:hAnsi="Times New Roman" w:cs="Times New Roman"/>
                <w:sz w:val="28"/>
                <w:szCs w:val="28"/>
              </w:rPr>
              <w:t xml:space="preserve"> инфекции» </w:t>
            </w:r>
            <w:r w:rsidRPr="00331C6F">
              <w:rPr>
                <w:rFonts w:ascii="Times New Roman" w:hAnsi="Times New Roman" w:cs="Times New Roman"/>
                <w:sz w:val="28"/>
                <w:szCs w:val="28"/>
              </w:rPr>
              <w:br/>
              <w:t>от 23 марта 2020 года № 178 следующие изменения:</w:t>
            </w:r>
          </w:p>
          <w:p w14:paraId="53586BD1" w14:textId="77777777" w:rsidR="00E96469" w:rsidRPr="00331C6F" w:rsidRDefault="00E96469" w:rsidP="00E9646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C6F">
              <w:rPr>
                <w:rFonts w:ascii="Times New Roman" w:hAnsi="Times New Roman" w:cs="Times New Roman"/>
                <w:sz w:val="28"/>
                <w:szCs w:val="28"/>
              </w:rPr>
              <w:t>1) в пункте 1:</w:t>
            </w:r>
          </w:p>
          <w:p w14:paraId="1821EEED" w14:textId="2A008066" w:rsidR="00E96469" w:rsidRPr="0041059D" w:rsidRDefault="00E96469" w:rsidP="00E96469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1C6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1059D">
              <w:t xml:space="preserve"> </w:t>
            </w:r>
            <w:r w:rsidR="0041059D" w:rsidRPr="0041059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в абзаце первом слова </w:t>
            </w:r>
            <w:r w:rsidR="0041059D" w:rsidRPr="0041059D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«, до официальной отмены настоящего постановления» заменить словами «, до 31 декабря 2020 года»</w:t>
            </w:r>
            <w:r w:rsidRPr="004105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;</w:t>
            </w:r>
          </w:p>
          <w:p w14:paraId="704A9C72" w14:textId="77777777" w:rsidR="0041059D" w:rsidRDefault="0041059D" w:rsidP="00E96469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D7B25E" w14:textId="77777777" w:rsidR="00E96469" w:rsidRPr="00331C6F" w:rsidRDefault="00E96469" w:rsidP="00E96469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1C6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в абзаце втором слова «</w:t>
            </w:r>
            <w:r w:rsidRPr="00331C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 медицинских изделий (при этом поставляемые лекарственные средства и медицинские изделия должны быть зарегистрированы в стране-производителе)» заменить словами «(при этом поставляемые лекарственные средства должны быть зарегистрированы в стране-производителе) и медицинских изделий (имеющих подтверждение об обращении в качестве медицинских изделий в стране-производителе или других странах)»;</w:t>
            </w:r>
          </w:p>
          <w:p w14:paraId="570B4D97" w14:textId="77777777" w:rsidR="00E96469" w:rsidRPr="00331C6F" w:rsidRDefault="00E96469" w:rsidP="00E9646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C6F">
              <w:rPr>
                <w:rFonts w:ascii="Times New Roman" w:hAnsi="Times New Roman" w:cs="Times New Roman"/>
                <w:sz w:val="28"/>
                <w:szCs w:val="28"/>
              </w:rPr>
              <w:t>2) дополнить пунктом 1</w:t>
            </w:r>
            <w:r w:rsidRPr="00331C6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 w:rsidRPr="00331C6F">
              <w:rPr>
                <w:rFonts w:ascii="Times New Roman" w:hAnsi="Times New Roman" w:cs="Times New Roman"/>
                <w:sz w:val="28"/>
                <w:szCs w:val="28"/>
              </w:rPr>
              <w:t xml:space="preserve"> следующего содержания:</w:t>
            </w:r>
          </w:p>
          <w:p w14:paraId="67AC80E1" w14:textId="77777777" w:rsidR="00E96469" w:rsidRPr="00331C6F" w:rsidRDefault="00E96469" w:rsidP="00E9646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1C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«1</w:t>
            </w:r>
            <w:r w:rsidRPr="00331C6F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  <w:t>1</w:t>
            </w:r>
            <w:r w:rsidRPr="00331C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 Установить, что до 31 декабря 2020 года ввозимые лекарственные средства и медицинские изделия, включенные в Перечень, проходят процедуру оценки качества лекарственных средств и оценки качества и безопасности медицинских изделий в первоочередном порядке и в кратчайшие сроки.</w:t>
            </w:r>
          </w:p>
          <w:p w14:paraId="5FD92E93" w14:textId="77777777" w:rsidR="00E96469" w:rsidRPr="00331C6F" w:rsidRDefault="00E96469" w:rsidP="00E9646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1C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Критерием освобождения лекарственных средств, включенных в Перечень, от </w:t>
            </w:r>
            <w:proofErr w:type="spellStart"/>
            <w:r w:rsidRPr="00331C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посерийного</w:t>
            </w:r>
            <w:proofErr w:type="spellEnd"/>
            <w:r w:rsidRPr="00331C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контроля является наличие государственной регистрации на территории Кыргызской Республики и документально подтвержденных сведений о том, что лекарственные средства поставляются напрямую от производителей или официальных дистрибьютеров.»;</w:t>
            </w:r>
          </w:p>
          <w:p w14:paraId="29DC9A64" w14:textId="77777777" w:rsidR="00E96469" w:rsidRPr="00331C6F" w:rsidRDefault="00E96469" w:rsidP="00E9646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1C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3) абзацы второй и третий пункта 2 изложить в следующей редакции:</w:t>
            </w:r>
          </w:p>
          <w:p w14:paraId="0F1BB1C4" w14:textId="77777777" w:rsidR="00E96469" w:rsidRPr="00331C6F" w:rsidRDefault="00E96469" w:rsidP="00E9646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1C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«- в оперативном порядке обеспечить проведение оценки качества лекарственных средств, оценки качества и безопасности медицинских изделий, указанных в пункте 1 настоящего постановления;</w:t>
            </w:r>
          </w:p>
          <w:p w14:paraId="347F71F6" w14:textId="77777777" w:rsidR="00E96469" w:rsidRPr="00331C6F" w:rsidRDefault="00E96469" w:rsidP="00E96469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1C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 принять необходимые меры и обеспечить своевременное исполнение настоящего постановления.».</w:t>
            </w:r>
          </w:p>
          <w:p w14:paraId="1843C854" w14:textId="77777777" w:rsidR="00E96469" w:rsidRPr="00331C6F" w:rsidRDefault="00E96469" w:rsidP="00E9646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 Государственной таможенной службе при Правительстве Кыргызской Республики, Государственной пограничной службе Кыргызской Республики принять соответствующие меры, вытекающие из настоящего постановления.</w:t>
            </w:r>
          </w:p>
          <w:p w14:paraId="7B690FCF" w14:textId="77777777" w:rsidR="00E96469" w:rsidRPr="00331C6F" w:rsidRDefault="00E96469" w:rsidP="00E9646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C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Контроль за исполнением настоящего постановления возложить на соответствующие отделы Аппарата Правительства Кыргызской Республики.</w:t>
            </w:r>
          </w:p>
          <w:p w14:paraId="08907B7A" w14:textId="77777777" w:rsidR="00E96469" w:rsidRPr="00331C6F" w:rsidRDefault="00E96469" w:rsidP="00E96469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1C6F">
              <w:rPr>
                <w:rFonts w:ascii="Times New Roman" w:hAnsi="Times New Roman" w:cs="Times New Roman"/>
                <w:sz w:val="28"/>
                <w:szCs w:val="28"/>
              </w:rPr>
              <w:t xml:space="preserve">      5. Настоящее постановление вступает в силу со дня официального опубликования.</w:t>
            </w:r>
          </w:p>
        </w:tc>
      </w:tr>
    </w:tbl>
    <w:p w14:paraId="00C3CABF" w14:textId="3B9840A3" w:rsidR="00432ECB" w:rsidRDefault="00432ECB" w:rsidP="001B7C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7FB7B06B" w14:textId="77777777" w:rsidR="001B7C01" w:rsidRDefault="001B7C01" w:rsidP="001B7C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44F7F6E7" w14:textId="45A2E4B4" w:rsidR="001B7C01" w:rsidRPr="00331C6F" w:rsidRDefault="001B7C01" w:rsidP="001B7C01">
      <w:pPr>
        <w:shd w:val="clear" w:color="auto" w:fill="FFFFFF"/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31C6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Заведующий отделом</w:t>
      </w:r>
    </w:p>
    <w:p w14:paraId="77C7C379" w14:textId="3F6DB2C9" w:rsidR="001B7C01" w:rsidRPr="00331C6F" w:rsidRDefault="001B7C01" w:rsidP="001B7C01">
      <w:pPr>
        <w:shd w:val="clear" w:color="auto" w:fill="FFFFFF"/>
        <w:spacing w:after="0" w:line="240" w:lineRule="auto"/>
        <w:ind w:firstLine="1985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31C6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социального развития                                                                                      У.Э.Маматканов</w:t>
      </w:r>
    </w:p>
    <w:sectPr w:rsidR="001B7C01" w:rsidRPr="00331C6F" w:rsidSect="001B7C0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823"/>
    <w:rsid w:val="001B7C01"/>
    <w:rsid w:val="00331C6F"/>
    <w:rsid w:val="0041059D"/>
    <w:rsid w:val="00432ECB"/>
    <w:rsid w:val="00447823"/>
    <w:rsid w:val="00870529"/>
    <w:rsid w:val="00E9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E64AA"/>
  <w15:chartTrackingRefBased/>
  <w15:docId w15:val="{06B1F1E5-97F7-475E-9D03-E27FB514E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64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E96469"/>
    <w:rPr>
      <w:color w:val="0000FF"/>
      <w:u w:val="single"/>
    </w:rPr>
  </w:style>
  <w:style w:type="paragraph" w:customStyle="1" w:styleId="tkTekst">
    <w:name w:val="_Текст обычный (tkTekst)"/>
    <w:basedOn w:val="a"/>
    <w:rsid w:val="00E9646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31C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1C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3685?cl=ru-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203685?cl=ru-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202630?cl=ru-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cbd.minjust.gov.kg/act/view/ru-ru/111673?cl=ru-ru" TargetMode="External"/><Relationship Id="rId10" Type="http://schemas.openxmlformats.org/officeDocument/2006/relationships/hyperlink" Target="http://cbd.minjust.gov.kg/act/view/ru-ru/111673?cl=ru-ru" TargetMode="External"/><Relationship Id="rId4" Type="http://schemas.openxmlformats.org/officeDocument/2006/relationships/hyperlink" Target="http://cbd.minjust.gov.kg/act/view/ru-ru/111672?cl=ru-ru" TargetMode="External"/><Relationship Id="rId9" Type="http://schemas.openxmlformats.org/officeDocument/2006/relationships/hyperlink" Target="http://cbd.minjust.gov.kg/act/view/ru-ru/111672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Каримов Азамат</cp:lastModifiedBy>
  <cp:revision>3</cp:revision>
  <cp:lastPrinted>2020-07-14T03:25:00Z</cp:lastPrinted>
  <dcterms:created xsi:type="dcterms:W3CDTF">2020-07-14T03:46:00Z</dcterms:created>
  <dcterms:modified xsi:type="dcterms:W3CDTF">2020-07-14T04:11:00Z</dcterms:modified>
</cp:coreProperties>
</file>